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  <w:lang w:eastAsia="zh-CN"/>
        </w:rPr>
        <w:t>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各学院申报课程汇总表</w:t>
      </w:r>
    </w:p>
    <w:p>
      <w:pPr>
        <w:jc w:val="both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学院（公章）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 xml:space="preserve">                专业：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 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  <w:t>课程名称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  <w:t>主讲人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  <w:t>网络课程课时数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注：学院对申报的课程进行排序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B4C90"/>
    <w:rsid w:val="1FBB4C90"/>
    <w:rsid w:val="2B486C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2017-09-18T02:25:00Z</dcterms:created>
  <dc:creator>Administrator</dc:creator>
  <cp:lastModifiedBy>Administrator</cp:lastModifiedBy>
  <dcterms:modified xsi:type="dcterms:W3CDTF">2017-09-18T02:37:26Z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